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E2" w:rsidRDefault="00552EE2" w:rsidP="00552EE2">
      <w:pPr>
        <w:jc w:val="center"/>
      </w:pPr>
      <w:r w:rsidRPr="00552EE2">
        <w:rPr>
          <w:sz w:val="32"/>
          <w:szCs w:val="32"/>
        </w:rPr>
        <w:t xml:space="preserve">Reaction to the Film: </w:t>
      </w:r>
      <w:proofErr w:type="spellStart"/>
      <w:r w:rsidRPr="00552EE2">
        <w:rPr>
          <w:sz w:val="32"/>
          <w:szCs w:val="32"/>
        </w:rPr>
        <w:t>Kayapo</w:t>
      </w:r>
      <w:proofErr w:type="spellEnd"/>
      <w:r w:rsidRPr="00552EE2">
        <w:rPr>
          <w:sz w:val="32"/>
          <w:szCs w:val="32"/>
        </w:rPr>
        <w:t>; People of the Forest</w:t>
      </w:r>
    </w:p>
    <w:p w:rsidR="001A6B48" w:rsidRDefault="00552EE2">
      <w:r>
        <w:t>Anth115 Emerging Global Culture</w:t>
      </w:r>
      <w:proofErr w:type="gramStart"/>
      <w:r>
        <w:t>,  Section</w:t>
      </w:r>
      <w:proofErr w:type="gramEnd"/>
      <w:r>
        <w:t xml:space="preserve"> ___________   Name ________________________</w:t>
      </w: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  <w:r w:rsidRPr="00552EE2">
        <w:rPr>
          <w:rFonts w:eastAsia="SimSun" w:cs="Times New Roman"/>
          <w:szCs w:val="24"/>
          <w:lang w:eastAsia="zh-CN"/>
        </w:rPr>
        <w:t xml:space="preserve">1. Who are the </w:t>
      </w:r>
      <w:proofErr w:type="spellStart"/>
      <w:r w:rsidRPr="00552EE2">
        <w:rPr>
          <w:rFonts w:eastAsia="SimSun" w:cs="Times New Roman"/>
          <w:szCs w:val="24"/>
          <w:lang w:eastAsia="zh-CN"/>
        </w:rPr>
        <w:t>Kayapo</w:t>
      </w:r>
      <w:proofErr w:type="spellEnd"/>
      <w:r w:rsidRPr="00552EE2">
        <w:rPr>
          <w:rFonts w:eastAsia="SimSun" w:cs="Times New Roman"/>
          <w:szCs w:val="24"/>
          <w:lang w:eastAsia="zh-CN"/>
        </w:rPr>
        <w:t>? What is their traditional way of life?</w:t>
      </w: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  <w:bookmarkStart w:id="0" w:name="_GoBack"/>
      <w:bookmarkEnd w:id="0"/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  <w:r w:rsidRPr="00552EE2">
        <w:rPr>
          <w:rFonts w:eastAsia="SimSun" w:cs="Times New Roman"/>
          <w:szCs w:val="24"/>
          <w:lang w:eastAsia="zh-CN"/>
        </w:rPr>
        <w:t xml:space="preserve">2. What was the impact of squatters, ranchers and gold miners on the </w:t>
      </w:r>
      <w:proofErr w:type="spellStart"/>
      <w:r w:rsidRPr="00552EE2">
        <w:rPr>
          <w:rFonts w:eastAsia="SimSun" w:cs="Times New Roman"/>
          <w:szCs w:val="24"/>
          <w:lang w:eastAsia="zh-CN"/>
        </w:rPr>
        <w:t>Kayapo</w:t>
      </w:r>
      <w:proofErr w:type="spellEnd"/>
      <w:r w:rsidRPr="00552EE2">
        <w:rPr>
          <w:rFonts w:eastAsia="SimSun" w:cs="Times New Roman"/>
          <w:szCs w:val="24"/>
          <w:lang w:eastAsia="zh-CN"/>
        </w:rPr>
        <w:t>?</w:t>
      </w: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21" w:lineRule="atLeast"/>
        <w:jc w:val="both"/>
        <w:rPr>
          <w:rFonts w:eastAsia="SimSun" w:cs="Times New Roman"/>
          <w:szCs w:val="24"/>
          <w:lang w:eastAsia="zh-CN"/>
        </w:rPr>
      </w:pPr>
      <w:r w:rsidRPr="00552EE2">
        <w:rPr>
          <w:rFonts w:eastAsia="SimSun" w:cs="Times New Roman"/>
          <w:szCs w:val="24"/>
          <w:lang w:eastAsia="zh-CN"/>
        </w:rPr>
        <w:t xml:space="preserve">3. What were the events that galvanized the </w:t>
      </w:r>
      <w:proofErr w:type="spellStart"/>
      <w:r w:rsidRPr="00552EE2">
        <w:rPr>
          <w:rFonts w:eastAsia="SimSun" w:cs="Times New Roman"/>
          <w:szCs w:val="24"/>
          <w:lang w:eastAsia="zh-CN"/>
        </w:rPr>
        <w:t>Kayapo</w:t>
      </w:r>
      <w:proofErr w:type="spellEnd"/>
      <w:r w:rsidRPr="00552EE2">
        <w:rPr>
          <w:rFonts w:eastAsia="SimSun" w:cs="Times New Roman"/>
          <w:szCs w:val="24"/>
          <w:lang w:eastAsia="zh-CN"/>
        </w:rPr>
        <w:t xml:space="preserve"> into resistance?</w:t>
      </w: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21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21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21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21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  <w:r w:rsidRPr="00552EE2">
        <w:rPr>
          <w:rFonts w:eastAsia="SimSun" w:cs="Times New Roman"/>
          <w:szCs w:val="24"/>
          <w:lang w:eastAsia="zh-CN"/>
        </w:rPr>
        <w:t xml:space="preserve">4. What is the Catch-22 acculturation clause and what did it mean to the </w:t>
      </w:r>
      <w:proofErr w:type="spellStart"/>
      <w:r w:rsidRPr="00552EE2">
        <w:rPr>
          <w:rFonts w:eastAsia="SimSun" w:cs="Times New Roman"/>
          <w:szCs w:val="24"/>
          <w:lang w:eastAsia="zh-CN"/>
        </w:rPr>
        <w:t>Kayapo</w:t>
      </w:r>
      <w:proofErr w:type="spellEnd"/>
      <w:r w:rsidRPr="00552EE2">
        <w:rPr>
          <w:rFonts w:eastAsia="SimSun" w:cs="Times New Roman"/>
          <w:szCs w:val="24"/>
          <w:lang w:eastAsia="zh-CN"/>
        </w:rPr>
        <w:t>?</w:t>
      </w: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42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37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  <w:r w:rsidRPr="00552EE2">
        <w:rPr>
          <w:rFonts w:eastAsia="SimSun" w:cs="Times New Roman"/>
          <w:szCs w:val="24"/>
          <w:lang w:eastAsia="zh-CN"/>
        </w:rPr>
        <w:t>5. Discuss the proposal to build the Xingu dams and the resultant resistance.</w:t>
      </w:r>
    </w:p>
    <w:p w:rsidR="00552EE2" w:rsidRPr="00552EE2" w:rsidRDefault="00552EE2" w:rsidP="00552EE2">
      <w:pPr>
        <w:widowControl w:val="0"/>
        <w:tabs>
          <w:tab w:val="left" w:pos="537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37"/>
        </w:tabs>
        <w:autoSpaceDE w:val="0"/>
        <w:autoSpaceDN w:val="0"/>
        <w:adjustRightInd w:val="0"/>
        <w:spacing w:after="0" w:line="316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52"/>
        </w:tabs>
        <w:autoSpaceDE w:val="0"/>
        <w:autoSpaceDN w:val="0"/>
        <w:adjustRightInd w:val="0"/>
        <w:spacing w:after="0" w:line="312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tabs>
          <w:tab w:val="left" w:pos="552"/>
        </w:tabs>
        <w:autoSpaceDE w:val="0"/>
        <w:autoSpaceDN w:val="0"/>
        <w:adjustRightInd w:val="0"/>
        <w:spacing w:after="0" w:line="312" w:lineRule="atLeast"/>
        <w:jc w:val="both"/>
        <w:rPr>
          <w:rFonts w:eastAsia="SimSun" w:cs="Times New Roman"/>
          <w:szCs w:val="24"/>
          <w:lang w:eastAsia="zh-CN"/>
        </w:rPr>
      </w:pPr>
      <w:r w:rsidRPr="00552EE2">
        <w:rPr>
          <w:rFonts w:eastAsia="SimSun" w:cs="Times New Roman"/>
          <w:szCs w:val="24"/>
          <w:lang w:eastAsia="zh-CN"/>
        </w:rPr>
        <w:t xml:space="preserve">6. What have the </w:t>
      </w:r>
      <w:proofErr w:type="spellStart"/>
      <w:r w:rsidRPr="00552EE2">
        <w:rPr>
          <w:rFonts w:eastAsia="SimSun" w:cs="Times New Roman"/>
          <w:szCs w:val="24"/>
          <w:lang w:eastAsia="zh-CN"/>
        </w:rPr>
        <w:t>Kayapo</w:t>
      </w:r>
      <w:proofErr w:type="spellEnd"/>
      <w:r w:rsidRPr="00552EE2">
        <w:rPr>
          <w:rFonts w:eastAsia="SimSun" w:cs="Times New Roman"/>
          <w:szCs w:val="24"/>
          <w:lang w:eastAsia="zh-CN"/>
        </w:rPr>
        <w:t xml:space="preserve"> done since the Altamira gathering?</w:t>
      </w:r>
    </w:p>
    <w:p w:rsidR="00552EE2" w:rsidRPr="00552EE2" w:rsidRDefault="00552EE2" w:rsidP="00552EE2">
      <w:pPr>
        <w:widowControl w:val="0"/>
        <w:tabs>
          <w:tab w:val="left" w:pos="552"/>
        </w:tabs>
        <w:autoSpaceDE w:val="0"/>
        <w:autoSpaceDN w:val="0"/>
        <w:adjustRightInd w:val="0"/>
        <w:spacing w:after="0" w:line="312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autoSpaceDE w:val="0"/>
        <w:autoSpaceDN w:val="0"/>
        <w:adjustRightInd w:val="0"/>
        <w:spacing w:after="0" w:line="393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Pr="00552EE2" w:rsidRDefault="00552EE2" w:rsidP="00552EE2">
      <w:pPr>
        <w:widowControl w:val="0"/>
        <w:autoSpaceDE w:val="0"/>
        <w:autoSpaceDN w:val="0"/>
        <w:adjustRightInd w:val="0"/>
        <w:spacing w:after="0" w:line="321" w:lineRule="atLeast"/>
        <w:rPr>
          <w:rFonts w:eastAsia="SimSun" w:cs="Times New Roman"/>
          <w:szCs w:val="24"/>
          <w:lang w:eastAsia="zh-CN"/>
        </w:rPr>
      </w:pPr>
      <w:r w:rsidRPr="00552EE2">
        <w:rPr>
          <w:rFonts w:eastAsia="SimSun" w:cs="Times New Roman"/>
          <w:szCs w:val="24"/>
          <w:lang w:eastAsia="zh-CN"/>
        </w:rPr>
        <w:t>7. What is meant by the phrase “ecological resistance in the Fourth World?”</w:t>
      </w:r>
    </w:p>
    <w:p w:rsidR="00552EE2" w:rsidRPr="00552EE2" w:rsidRDefault="00552EE2" w:rsidP="00552EE2">
      <w:pPr>
        <w:widowControl w:val="0"/>
        <w:tabs>
          <w:tab w:val="left" w:pos="552"/>
        </w:tabs>
        <w:autoSpaceDE w:val="0"/>
        <w:autoSpaceDN w:val="0"/>
        <w:adjustRightInd w:val="0"/>
        <w:spacing w:after="0" w:line="312" w:lineRule="atLeast"/>
        <w:jc w:val="both"/>
        <w:rPr>
          <w:rFonts w:eastAsia="SimSun" w:cs="Times New Roman"/>
          <w:szCs w:val="24"/>
          <w:lang w:eastAsia="zh-CN"/>
        </w:rPr>
      </w:pPr>
    </w:p>
    <w:p w:rsidR="00552EE2" w:rsidRDefault="00552EE2"/>
    <w:p w:rsidR="00552EE2" w:rsidRPr="00552EE2" w:rsidRDefault="00552EE2" w:rsidP="00552EE2">
      <w:pPr>
        <w:widowControl w:val="0"/>
        <w:autoSpaceDE w:val="0"/>
        <w:autoSpaceDN w:val="0"/>
        <w:adjustRightInd w:val="0"/>
        <w:spacing w:after="0" w:line="321" w:lineRule="atLeast"/>
        <w:rPr>
          <w:rFonts w:eastAsia="SimSun" w:cs="Times New Roman"/>
          <w:b/>
          <w:szCs w:val="24"/>
          <w:lang w:eastAsia="zh-CN"/>
        </w:rPr>
      </w:pPr>
      <w:r w:rsidRPr="00552EE2">
        <w:rPr>
          <w:rFonts w:eastAsia="SimSun" w:cs="Times New Roman"/>
          <w:b/>
          <w:szCs w:val="24"/>
          <w:lang w:eastAsia="zh-CN"/>
        </w:rPr>
        <w:t xml:space="preserve">8. </w:t>
      </w:r>
      <w:r w:rsidRPr="00552EE2">
        <w:rPr>
          <w:rFonts w:ascii="Calibri" w:eastAsia="SimSun" w:hAnsi="Calibri" w:cs="Calibri"/>
          <w:b/>
          <w:sz w:val="22"/>
          <w:lang w:eastAsia="zh-CN"/>
        </w:rPr>
        <w:t xml:space="preserve">Explain how </w:t>
      </w:r>
      <w:proofErr w:type="spellStart"/>
      <w:r w:rsidRPr="00552EE2">
        <w:rPr>
          <w:rFonts w:ascii="Calibri" w:eastAsia="SimSun" w:hAnsi="Calibri" w:cs="Calibri"/>
          <w:b/>
          <w:sz w:val="22"/>
          <w:lang w:eastAsia="zh-CN"/>
        </w:rPr>
        <w:t>Kayapo</w:t>
      </w:r>
      <w:proofErr w:type="spellEnd"/>
      <w:r w:rsidRPr="00552EE2">
        <w:rPr>
          <w:rFonts w:ascii="Calibri" w:eastAsia="SimSun" w:hAnsi="Calibri" w:cs="Calibri"/>
          <w:b/>
          <w:sz w:val="22"/>
          <w:lang w:eastAsia="zh-CN"/>
        </w:rPr>
        <w:t xml:space="preserve"> culture has changed in response to external pressures</w:t>
      </w:r>
      <w:r>
        <w:rPr>
          <w:rFonts w:ascii="Calibri" w:eastAsia="SimSun" w:hAnsi="Calibri" w:cs="Calibri"/>
          <w:b/>
          <w:sz w:val="22"/>
          <w:lang w:eastAsia="zh-CN"/>
        </w:rPr>
        <w:t>.</w:t>
      </w:r>
    </w:p>
    <w:p w:rsidR="00552EE2" w:rsidRDefault="00552EE2"/>
    <w:sectPr w:rsidR="00552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E2"/>
    <w:rsid w:val="001A6B48"/>
    <w:rsid w:val="0055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1</cp:revision>
  <cp:lastPrinted>2011-11-14T19:24:00Z</cp:lastPrinted>
  <dcterms:created xsi:type="dcterms:W3CDTF">2011-11-14T19:18:00Z</dcterms:created>
  <dcterms:modified xsi:type="dcterms:W3CDTF">2011-11-14T19:25:00Z</dcterms:modified>
</cp:coreProperties>
</file>